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FF0000"/>
          <w:sz w:val="32"/>
          <w:szCs w:val="32"/>
        </w:rPr>
      </w:pPr>
      <w:bookmarkStart w:id="0" w:name="_Hlk121489665"/>
    </w:p>
    <w:bookmarkEnd w:id="0"/>
    <w:p>
      <w:pPr>
        <w:ind w:firstLine="643" w:firstLineChars="200"/>
        <w:rPr>
          <w:rFonts w:ascii="宋体" w:hAnsi="宋体" w:eastAsia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法学与经济学院首届教师教学创新大赛获奖名单</w:t>
      </w:r>
    </w:p>
    <w:p>
      <w:pPr>
        <w:ind w:firstLine="643" w:firstLineChars="200"/>
        <w:rPr>
          <w:rFonts w:hint="eastAsia" w:ascii="宋体" w:hAnsi="宋体" w:eastAsia="宋体"/>
          <w:b/>
          <w:bCs/>
          <w:color w:val="FF0000"/>
          <w:sz w:val="32"/>
          <w:szCs w:val="32"/>
        </w:rPr>
      </w:pPr>
    </w:p>
    <w:tbl>
      <w:tblPr>
        <w:tblStyle w:val="4"/>
        <w:tblW w:w="5021" w:type="pct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401"/>
        <w:gridCol w:w="2489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02" w:type="pct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主讲教师</w:t>
            </w:r>
          </w:p>
        </w:tc>
        <w:tc>
          <w:tcPr>
            <w:tcW w:w="1454" w:type="pct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参赛课程</w:t>
            </w:r>
          </w:p>
        </w:tc>
        <w:tc>
          <w:tcPr>
            <w:tcW w:w="1659" w:type="pct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40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谢韵典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创业学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40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 莉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社会工作概论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83" w:type="pct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40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 柳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国际运输与保险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bookmarkStart w:id="1" w:name="_Hlk121490166"/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40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闫明明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政治学原理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40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 莹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固定收益证券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40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姚梦迪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公共政策学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40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 菲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行政法与行政诉讼法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二等奖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40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周翠彬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法理学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40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陈莉华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微观经济学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483" w:type="pct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40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肖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竹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小组工作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40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高万芹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社区社会工作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40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程红丹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公共财政学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三等奖</w:t>
            </w:r>
          </w:p>
        </w:tc>
      </w:tr>
    </w:tbl>
    <w:p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3NDhlM2RlNjMwNGZlOTM3NmNiZGJhYTk5YTIwMjQifQ=="/>
  </w:docVars>
  <w:rsids>
    <w:rsidRoot w:val="006C2A83"/>
    <w:rsid w:val="000756A2"/>
    <w:rsid w:val="001A29B0"/>
    <w:rsid w:val="00220556"/>
    <w:rsid w:val="0061129B"/>
    <w:rsid w:val="006C2A83"/>
    <w:rsid w:val="007F6537"/>
    <w:rsid w:val="00810654"/>
    <w:rsid w:val="00854F84"/>
    <w:rsid w:val="0085685E"/>
    <w:rsid w:val="008859BD"/>
    <w:rsid w:val="00EF331B"/>
    <w:rsid w:val="00F05B5D"/>
    <w:rsid w:val="52FD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181</Characters>
  <Lines>5</Lines>
  <Paragraphs>1</Paragraphs>
  <TotalTime>1</TotalTime>
  <ScaleCrop>false</ScaleCrop>
  <LinksUpToDate>false</LinksUpToDate>
  <CharactersWithSpaces>187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2022-12-08T08:58:00Z</dcterms:created>
  <dc:creator>he zun</dc:creator>
  <cp:lastModifiedBy>大食国の非大食鹿</cp:lastModifiedBy>
  <dcterms:modified xsi:type="dcterms:W3CDTF">2022-12-09T08:42:49Z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776A70CD6DB94E759A92C0A702AA52B0</vt:lpwstr>
  </property>
</Properties>
</file>